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91" w:rsidRPr="00741B91" w:rsidRDefault="00741B91" w:rsidP="00741B91">
      <w:pPr>
        <w:rPr>
          <w:b/>
          <w:bCs/>
        </w:rPr>
      </w:pPr>
      <w:r w:rsidRPr="00741B91">
        <w:rPr>
          <w:b/>
          <w:bCs/>
        </w:rPr>
        <w:t>1.Учебный план</w:t>
      </w:r>
    </w:p>
    <w:p w:rsidR="00741B91" w:rsidRPr="00741B91" w:rsidRDefault="00741B91" w:rsidP="00741B91">
      <w:r w:rsidRPr="00741B91">
        <w:t>В МБДОУ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w:t>
      </w:r>
      <w:proofErr w:type="gramStart"/>
      <w:r w:rsidRPr="00741B91">
        <w:t>,</w:t>
      </w:r>
      <w:proofErr w:type="gramEnd"/>
      <w:r w:rsidRPr="00741B91">
        <w:t xml:space="preserve">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741B91" w:rsidRPr="00741B91" w:rsidRDefault="00741B91" w:rsidP="00741B91">
      <w:r w:rsidRPr="00741B91">
        <w:t>Образовательный процесс в МБДОУ организован в форме тематических недель,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41B91" w:rsidRPr="00741B91" w:rsidRDefault="00741B91" w:rsidP="00741B91">
      <w:r w:rsidRPr="00741B91">
        <w:t>В течение каждой тематической недели педагог проектирует и организует свою деятельность по четырем блокам:</w:t>
      </w:r>
    </w:p>
    <w:p w:rsidR="00741B91" w:rsidRPr="00741B91" w:rsidRDefault="00741B91" w:rsidP="00741B91">
      <w:r w:rsidRPr="00741B91">
        <w:rPr>
          <w:b/>
          <w:bCs/>
        </w:rPr>
        <w:t>I блок.</w:t>
      </w:r>
      <w:r w:rsidRPr="00741B91">
        <w:t xml:space="preserve"> Образовательная деятельность по реализации содержания образовательных областей в процессе специально организованных занятий.</w:t>
      </w:r>
    </w:p>
    <w:p w:rsidR="00741B91" w:rsidRPr="00741B91" w:rsidRDefault="00741B91" w:rsidP="00741B91">
      <w:r w:rsidRPr="00741B91">
        <w:t>Для реализации образовательной области «Познавательное развитие» проводятся занятия по направлениям:</w:t>
      </w:r>
    </w:p>
    <w:p w:rsidR="00741B91" w:rsidRPr="00741B91" w:rsidRDefault="00741B91" w:rsidP="00741B91">
      <w:r w:rsidRPr="00741B91">
        <w:t>«Ребенок и мир природы»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741B91" w:rsidRPr="00741B91" w:rsidRDefault="00741B91" w:rsidP="00741B91">
      <w:r w:rsidRPr="00741B91">
        <w:t>«Ребенок и социальный мир» (в интеграции с образовательными областями «Социально-коммуникативное развитие» и «Речевое развитие», а также «Художественно-эстетическое развитие»),</w:t>
      </w:r>
    </w:p>
    <w:p w:rsidR="00741B91" w:rsidRPr="00741B91" w:rsidRDefault="00741B91" w:rsidP="00741B91">
      <w:r w:rsidRPr="00741B91">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741B91" w:rsidRPr="00741B91" w:rsidRDefault="00741B91" w:rsidP="00741B91">
      <w:r w:rsidRPr="00741B91">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741B91" w:rsidRPr="00741B91" w:rsidRDefault="00741B91" w:rsidP="00741B91">
      <w:r w:rsidRPr="00741B91">
        <w:t>Для реализации образовательной области «Речевое развитие» (в интеграции со всеми образовательными областями) в нашем тематическом планировании предлагаются занятия по направлениям:</w:t>
      </w:r>
    </w:p>
    <w:p w:rsidR="00741B91" w:rsidRPr="00741B91" w:rsidRDefault="00741B91" w:rsidP="00741B91">
      <w:r w:rsidRPr="00741B91">
        <w:t>«Развитие речи»,</w:t>
      </w:r>
    </w:p>
    <w:p w:rsidR="00741B91" w:rsidRPr="00741B91" w:rsidRDefault="00741B91" w:rsidP="00741B91">
      <w:r w:rsidRPr="00741B91">
        <w:t>«Воспитание любви и интереса к художественному слову».</w:t>
      </w:r>
    </w:p>
    <w:p w:rsidR="00741B91" w:rsidRPr="00741B91" w:rsidRDefault="00741B91" w:rsidP="00741B91">
      <w:r w:rsidRPr="00741B91">
        <w:t xml:space="preserve">Для реализации образовательной области «Художественно-эстетическое развитие» (в интеграции со всеми образовательными областями) предлагаются занятия по направлениям: </w:t>
      </w:r>
      <w:proofErr w:type="gramStart"/>
      <w:r w:rsidRPr="00741B91">
        <w:t>«Музыка», «Рисование», «Лепка», «Аппликация», «Конструирование (творческое конструирование из природного и бросового материалов, из бумаги)».</w:t>
      </w:r>
      <w:proofErr w:type="gramEnd"/>
    </w:p>
    <w:p w:rsidR="00741B91" w:rsidRPr="00741B91" w:rsidRDefault="00741B91" w:rsidP="00741B91">
      <w:r w:rsidRPr="00741B91">
        <w:lastRenderedPageBreak/>
        <w:t>Для реализации образовательной области «Физическое развитие» в МБДОУ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741B91" w:rsidRPr="00741B91" w:rsidRDefault="00741B91" w:rsidP="00741B91">
      <w:r w:rsidRPr="00741B91">
        <w:rPr>
          <w:b/>
          <w:bCs/>
        </w:rPr>
        <w:t>II блок.</w:t>
      </w:r>
      <w:r w:rsidRPr="00741B91">
        <w:t xml:space="preserve">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w:t>
      </w:r>
      <w:proofErr w:type="gramStart"/>
      <w:r w:rsidRPr="00741B91">
        <w:t xml:space="preserve">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 </w:t>
      </w:r>
      <w:proofErr w:type="gramEnd"/>
    </w:p>
    <w:p w:rsidR="00741B91" w:rsidRPr="00741B91" w:rsidRDefault="00741B91" w:rsidP="00741B91">
      <w:r w:rsidRPr="00741B91">
        <w:rPr>
          <w:b/>
          <w:bCs/>
        </w:rPr>
        <w:t>III блок.</w:t>
      </w:r>
      <w:r w:rsidRPr="00741B91">
        <w:t xml:space="preserve"> Самостоятельная деятельность детей в режиме дня.</w:t>
      </w:r>
    </w:p>
    <w:p w:rsidR="00741B91" w:rsidRPr="00741B91" w:rsidRDefault="00741B91" w:rsidP="00741B91">
      <w:r w:rsidRPr="00741B91">
        <w:rPr>
          <w:b/>
          <w:bCs/>
        </w:rPr>
        <w:t>IV блок.</w:t>
      </w:r>
      <w:r w:rsidRPr="00741B91">
        <w:t xml:space="preserve">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741B91" w:rsidRPr="00741B91" w:rsidRDefault="00741B91" w:rsidP="00741B91">
      <w:r w:rsidRPr="00741B91">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741B91" w:rsidRPr="00741B91" w:rsidRDefault="00741B91" w:rsidP="00741B91">
      <w:proofErr w:type="gramStart"/>
      <w:r w:rsidRPr="00741B91">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w:t>
      </w:r>
      <w:proofErr w:type="gramEnd"/>
      <w:r w:rsidRPr="00741B91">
        <w:t xml:space="preserve"> </w:t>
      </w:r>
      <w:proofErr w:type="gramStart"/>
      <w:r w:rsidRPr="00741B91">
        <w:t>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игре (сюжетной, дидактической, с правилами), педагогической ситуации, мастерской, коллекционировании, чтении художественной литературы, экспериментировании и исследовании, наблюдениях, экскурсиях, беседах, викторинах и конкурсах</w:t>
      </w:r>
      <w:proofErr w:type="gramEnd"/>
      <w:r w:rsidRPr="00741B91">
        <w:t xml:space="preserve"> (</w:t>
      </w:r>
      <w:proofErr w:type="gramStart"/>
      <w:r w:rsidRPr="00741B91">
        <w:t>II блок).</w:t>
      </w:r>
      <w:proofErr w:type="gramEnd"/>
    </w:p>
    <w:p w:rsidR="00741B91" w:rsidRPr="00741B91" w:rsidRDefault="00741B91" w:rsidP="00741B91">
      <w:r w:rsidRPr="00741B91">
        <w:t xml:space="preserve">Для специально организованных занятий мы предлагаем три группы целей: обучающие, воспитательные и развивающие. </w:t>
      </w:r>
      <w:proofErr w:type="gramStart"/>
      <w:r w:rsidRPr="00741B91">
        <w:t>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roofErr w:type="gramEnd"/>
    </w:p>
    <w:p w:rsidR="00741B91" w:rsidRPr="00741B91" w:rsidRDefault="00741B91" w:rsidP="00741B91">
      <w:r w:rsidRPr="00741B91">
        <w:t>Блок самостоятельной деятельности детей (III 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741B91" w:rsidRPr="00741B91" w:rsidRDefault="00741B91" w:rsidP="00741B91">
      <w:r w:rsidRPr="00741B91">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741B91" w:rsidRPr="00741B91" w:rsidRDefault="00741B91" w:rsidP="00741B91">
      <w:r w:rsidRPr="00741B91">
        <w:t xml:space="preserve">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w:t>
      </w:r>
      <w:r w:rsidRPr="00741B91">
        <w:lastRenderedPageBreak/>
        <w:t>в течение всего времени пребывания детей в Организации»</w:t>
      </w:r>
      <w:r w:rsidRPr="00741B91">
        <w:rPr>
          <w:vertAlign w:val="superscript"/>
        </w:rPr>
        <w:footnoteReference w:id="1"/>
      </w:r>
      <w:r w:rsidRPr="00741B91">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741B91" w:rsidRPr="00741B91" w:rsidRDefault="00741B91" w:rsidP="00741B91">
      <w:r w:rsidRPr="00741B91">
        <w:t xml:space="preserve">В Учебном плане мы представляем названия тематических недель для всех возрастных групп детского сада. </w:t>
      </w:r>
    </w:p>
    <w:p w:rsidR="00741B91" w:rsidRPr="00741B91" w:rsidRDefault="00741B91" w:rsidP="00741B91">
      <w:pPr>
        <w:rPr>
          <w:b/>
          <w:bCs/>
        </w:rPr>
      </w:pPr>
      <w:bookmarkStart w:id="0" w:name="_GoBack"/>
      <w:bookmarkEnd w:id="0"/>
      <w:r w:rsidRPr="00741B91">
        <w:rPr>
          <w:b/>
          <w:bCs/>
        </w:rPr>
        <w:br w:type="page"/>
      </w:r>
    </w:p>
    <w:p w:rsidR="00054E30" w:rsidRDefault="00054E30"/>
    <w:sectPr w:rsidR="00054E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0C" w:rsidRDefault="003C550C" w:rsidP="00741B91">
      <w:pPr>
        <w:spacing w:after="0" w:line="240" w:lineRule="auto"/>
      </w:pPr>
      <w:r>
        <w:separator/>
      </w:r>
    </w:p>
  </w:endnote>
  <w:endnote w:type="continuationSeparator" w:id="0">
    <w:p w:rsidR="003C550C" w:rsidRDefault="003C550C" w:rsidP="0074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0C" w:rsidRDefault="003C550C" w:rsidP="00741B91">
      <w:pPr>
        <w:spacing w:after="0" w:line="240" w:lineRule="auto"/>
      </w:pPr>
      <w:r>
        <w:separator/>
      </w:r>
    </w:p>
  </w:footnote>
  <w:footnote w:type="continuationSeparator" w:id="0">
    <w:p w:rsidR="003C550C" w:rsidRDefault="003C550C" w:rsidP="00741B91">
      <w:pPr>
        <w:spacing w:after="0" w:line="240" w:lineRule="auto"/>
      </w:pPr>
      <w:r>
        <w:continuationSeparator/>
      </w:r>
    </w:p>
  </w:footnote>
  <w:footnote w:id="1">
    <w:p w:rsidR="00741B91" w:rsidRPr="00776CEB" w:rsidRDefault="00741B91" w:rsidP="00741B91">
      <w:pPr>
        <w:rPr>
          <w:rFonts w:ascii="Times New Roman" w:hAnsi="Times New Roman"/>
          <w:sz w:val="20"/>
          <w:szCs w:val="20"/>
        </w:rPr>
      </w:pPr>
      <w:r w:rsidRPr="00776CEB">
        <w:rPr>
          <w:rFonts w:ascii="Times New Roman" w:hAnsi="Times New Roman"/>
          <w:sz w:val="20"/>
          <w:szCs w:val="20"/>
          <w:vertAlign w:val="superscript"/>
        </w:rPr>
        <w:footnoteRef/>
      </w:r>
      <w:r w:rsidRPr="00776CEB">
        <w:rPr>
          <w:rFonts w:ascii="Times New Roman" w:hAnsi="Times New Roman"/>
          <w:sz w:val="20"/>
          <w:szCs w:val="20"/>
        </w:rPr>
        <w:t> </w:t>
      </w:r>
      <w:r w:rsidRPr="00776CEB">
        <w:rPr>
          <w:rFonts w:ascii="Times New Roman" w:hAnsi="Times New Roman"/>
          <w:sz w:val="20"/>
          <w:szCs w:val="20"/>
        </w:rPr>
        <w:t>Пункт 2.5 ФГОС дошкольного образования.</w:t>
      </w:r>
    </w:p>
    <w:p w:rsidR="00741B91" w:rsidRDefault="00741B91" w:rsidP="00741B9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91"/>
    <w:rsid w:val="00054E30"/>
    <w:rsid w:val="003C550C"/>
    <w:rsid w:val="00741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2024-01-17T13:13:00Z</dcterms:created>
  <dcterms:modified xsi:type="dcterms:W3CDTF">2024-01-17T13:14:00Z</dcterms:modified>
</cp:coreProperties>
</file>